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A14" w:rsidRDefault="00C478CC" w:rsidP="00C478CC">
      <w:pPr>
        <w:spacing w:before="120" w:after="120"/>
        <w:jc w:val="center"/>
      </w:pPr>
      <w:r>
        <w:t>Основные направления налоговой политики муниципального образования Куркинский район на 2018 год и на плановый период 2019 и 2020 годов</w:t>
      </w:r>
    </w:p>
    <w:p w:rsidR="00C478CC" w:rsidRDefault="00C478CC" w:rsidP="009B456E">
      <w:pPr>
        <w:spacing w:before="120" w:after="120"/>
        <w:jc w:val="both"/>
      </w:pPr>
    </w:p>
    <w:p w:rsidR="00C478CC" w:rsidRDefault="00956A14" w:rsidP="009B456E">
      <w:pPr>
        <w:spacing w:before="120" w:after="120"/>
        <w:jc w:val="both"/>
      </w:pPr>
      <w:r w:rsidRPr="007A2F1F">
        <w:rPr>
          <w:b/>
          <w:vanish/>
        </w:rPr>
        <w:cr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Pr="007A2F1F">
        <w:rPr>
          <w:b/>
          <w:vanish/>
        </w:rPr>
        <w:pgNum/>
      </w:r>
      <w:r w:rsidR="009B456E" w:rsidRPr="007A2F1F">
        <w:rPr>
          <w:b/>
        </w:rPr>
        <w:t xml:space="preserve">Приоритеты налоговой политики  муниципального </w:t>
      </w:r>
      <w:r w:rsidR="00C478CC" w:rsidRPr="007A2F1F">
        <w:rPr>
          <w:b/>
        </w:rPr>
        <w:t>образования Куркинский район</w:t>
      </w:r>
      <w:r w:rsidR="009B456E">
        <w:t xml:space="preserve"> направлены </w:t>
      </w:r>
      <w:proofErr w:type="gramStart"/>
      <w:r w:rsidR="009B456E">
        <w:t>на</w:t>
      </w:r>
      <w:proofErr w:type="gramEnd"/>
      <w:r w:rsidR="009B456E">
        <w:t>:</w:t>
      </w:r>
    </w:p>
    <w:p w:rsidR="00C478CC" w:rsidRDefault="009B456E" w:rsidP="009B456E">
      <w:pPr>
        <w:spacing w:before="120" w:after="120"/>
        <w:jc w:val="both"/>
      </w:pPr>
      <w:r>
        <w:t xml:space="preserve">- создание эффективной и стабильной налоговой системы, поддержание сбалансированности и устойчивости бюджета </w:t>
      </w:r>
      <w:r w:rsidR="00C478CC">
        <w:t>муниципального образования Куркинский район</w:t>
      </w:r>
      <w:r>
        <w:t xml:space="preserve">; </w:t>
      </w:r>
    </w:p>
    <w:p w:rsidR="00C478CC" w:rsidRDefault="009B456E" w:rsidP="009B456E">
      <w:pPr>
        <w:spacing w:before="120" w:after="120"/>
        <w:jc w:val="both"/>
      </w:pPr>
      <w:r>
        <w:t>- стимулирование и развитие малого бизнеса; - недопущение налоговой нагрузки на экономику;</w:t>
      </w:r>
    </w:p>
    <w:p w:rsidR="00C478CC" w:rsidRDefault="009B456E" w:rsidP="009B456E">
      <w:pPr>
        <w:spacing w:before="120" w:after="120"/>
        <w:jc w:val="both"/>
      </w:pPr>
      <w:r>
        <w:t xml:space="preserve"> - улучшение инвестиционного климата и поддержку инновационного предпринимательства в муниципальном </w:t>
      </w:r>
      <w:r w:rsidR="00C478CC">
        <w:t>образовании Куркинский район</w:t>
      </w:r>
      <w:r>
        <w:t xml:space="preserve">, налоговое стимулирование инвестиционной деятельности; </w:t>
      </w:r>
    </w:p>
    <w:p w:rsidR="00C478CC" w:rsidRDefault="009B456E" w:rsidP="009B456E">
      <w:pPr>
        <w:spacing w:before="120" w:after="120"/>
        <w:jc w:val="both"/>
      </w:pPr>
      <w:r>
        <w:t xml:space="preserve">- совершенствование налогового администрирования, взаимодействие и совместную работу с администраторами доходов; </w:t>
      </w:r>
    </w:p>
    <w:p w:rsidR="00C478CC" w:rsidRDefault="009B456E" w:rsidP="009B456E">
      <w:pPr>
        <w:spacing w:before="120" w:after="120"/>
        <w:jc w:val="both"/>
      </w:pPr>
      <w:r>
        <w:t>- оптимизацию существующей системы налоговых льгот, мониторинг эффективности налоговых льгот;</w:t>
      </w:r>
    </w:p>
    <w:p w:rsidR="00C478CC" w:rsidRDefault="009B456E" w:rsidP="009B456E">
      <w:pPr>
        <w:spacing w:before="120" w:after="120"/>
        <w:jc w:val="both"/>
      </w:pPr>
      <w:r>
        <w:t xml:space="preserve"> - сокращение недоимки по налогам в бюджет района и бюджеты поселений;</w:t>
      </w:r>
    </w:p>
    <w:p w:rsidR="009B456E" w:rsidRDefault="009B456E" w:rsidP="009B456E">
      <w:pPr>
        <w:spacing w:before="120" w:after="120"/>
        <w:jc w:val="both"/>
        <w:rPr>
          <w:i/>
          <w:u w:val="single"/>
        </w:rPr>
      </w:pPr>
      <w:r>
        <w:t xml:space="preserve"> - повышение эффективности использования муниципальной собственности; - поиск новых источников пополнения бюджета  муниципального района</w:t>
      </w:r>
      <w:proofErr w:type="gramStart"/>
      <w:r>
        <w:t xml:space="preserve"> ,</w:t>
      </w:r>
      <w:proofErr w:type="gramEnd"/>
      <w:r>
        <w:t xml:space="preserve"> а также бюджетов сельских поселений </w:t>
      </w:r>
      <w:proofErr w:type="spellStart"/>
      <w:r w:rsidR="0080244F">
        <w:t>Куркинского</w:t>
      </w:r>
      <w:proofErr w:type="spellEnd"/>
      <w:r w:rsidR="0080244F">
        <w:t xml:space="preserve"> района</w:t>
      </w:r>
    </w:p>
    <w:p w:rsidR="007F3B69" w:rsidRDefault="009B456E" w:rsidP="009B456E">
      <w:pPr>
        <w:spacing w:before="120" w:after="120"/>
        <w:jc w:val="both"/>
        <w:rPr>
          <w:rStyle w:val="apple-converted-space"/>
          <w:color w:val="282828"/>
          <w:shd w:val="clear" w:color="auto" w:fill="FFFFFF"/>
        </w:rPr>
      </w:pPr>
      <w:r w:rsidRPr="00D366CD">
        <w:rPr>
          <w:color w:val="282828"/>
          <w:shd w:val="clear" w:color="auto" w:fill="FFFFFF"/>
        </w:rPr>
        <w:t xml:space="preserve">Налоговая политика </w:t>
      </w:r>
      <w:r w:rsidR="007F3B69">
        <w:rPr>
          <w:color w:val="282828"/>
          <w:shd w:val="clear" w:color="auto" w:fill="FFFFFF"/>
        </w:rPr>
        <w:t xml:space="preserve">муниципального образования Куркинский район в </w:t>
      </w:r>
      <w:r w:rsidRPr="00D366CD">
        <w:rPr>
          <w:color w:val="282828"/>
          <w:shd w:val="clear" w:color="auto" w:fill="FFFFFF"/>
        </w:rPr>
        <w:t xml:space="preserve"> 2017 год</w:t>
      </w:r>
      <w:r w:rsidR="007F3B69">
        <w:rPr>
          <w:color w:val="282828"/>
          <w:shd w:val="clear" w:color="auto" w:fill="FFFFFF"/>
        </w:rPr>
        <w:t>у была</w:t>
      </w:r>
      <w:r w:rsidRPr="00D366CD">
        <w:rPr>
          <w:color w:val="282828"/>
          <w:shd w:val="clear" w:color="auto" w:fill="FFFFFF"/>
        </w:rPr>
        <w:t xml:space="preserve"> ориентирована на реализацию изменений федерального, регионального налогового законодательства и нацелена на увеличение налоговой базы, за счет обеспечения достоверности учета объектов недвижимости, взаимодействие с региональным органом власти в обеспечении эффективного администрирования налогов на территории </w:t>
      </w:r>
      <w:proofErr w:type="spellStart"/>
      <w:r w:rsidRPr="00D366CD">
        <w:rPr>
          <w:color w:val="282828"/>
          <w:shd w:val="clear" w:color="auto" w:fill="FFFFFF"/>
        </w:rPr>
        <w:t>поселения</w:t>
      </w:r>
      <w:proofErr w:type="gramStart"/>
      <w:r w:rsidRPr="00D366CD">
        <w:rPr>
          <w:color w:val="282828"/>
          <w:shd w:val="clear" w:color="auto" w:fill="FFFFFF"/>
        </w:rPr>
        <w:t>.Д</w:t>
      </w:r>
      <w:proofErr w:type="gramEnd"/>
      <w:r w:rsidRPr="00D366CD">
        <w:rPr>
          <w:color w:val="282828"/>
          <w:shd w:val="clear" w:color="auto" w:fill="FFFFFF"/>
        </w:rPr>
        <w:t>ля</w:t>
      </w:r>
      <w:proofErr w:type="spellEnd"/>
      <w:r w:rsidRPr="00D366CD">
        <w:rPr>
          <w:color w:val="282828"/>
          <w:shd w:val="clear" w:color="auto" w:fill="FFFFFF"/>
        </w:rPr>
        <w:t xml:space="preserve"> увеличения доходной базы бюджета принимались меры по привлечению перспективных налогоплательщиков, росту неналоговых доходов, вовлечению в налогообложение объектов недвижимости, сокращению задолженности по налогам.</w:t>
      </w:r>
      <w:r w:rsidRPr="00D366CD">
        <w:rPr>
          <w:rStyle w:val="apple-converted-space"/>
          <w:color w:val="282828"/>
          <w:shd w:val="clear" w:color="auto" w:fill="FFFFFF"/>
        </w:rPr>
        <w:t> </w:t>
      </w:r>
    </w:p>
    <w:p w:rsidR="007F3B69" w:rsidRDefault="009B456E" w:rsidP="009B456E">
      <w:pPr>
        <w:spacing w:before="120" w:after="120"/>
        <w:jc w:val="both"/>
        <w:rPr>
          <w:color w:val="282828"/>
          <w:shd w:val="clear" w:color="auto" w:fill="FFFFFF"/>
        </w:rPr>
      </w:pPr>
      <w:r w:rsidRPr="00D366CD">
        <w:rPr>
          <w:color w:val="282828"/>
          <w:shd w:val="clear" w:color="auto" w:fill="FFFFFF"/>
        </w:rPr>
        <w:t>Особое внимание уделено своевременности и полноте уплаты земельного налога и налога на имущество физических лиц. С целью обеспечения своевременности уплаты налога физическими лицами проводились информационные компании, вывешивались объявления на стендах по населенным пунктам с напоминанием сроков уплаты имущественных налогов.</w:t>
      </w:r>
    </w:p>
    <w:p w:rsidR="007F3B69" w:rsidRDefault="009B456E" w:rsidP="009B456E">
      <w:pPr>
        <w:spacing w:before="120" w:after="120"/>
        <w:jc w:val="both"/>
        <w:rPr>
          <w:color w:val="282828"/>
          <w:shd w:val="clear" w:color="auto" w:fill="FFFFFF"/>
        </w:rPr>
      </w:pPr>
      <w:r w:rsidRPr="00D366CD">
        <w:rPr>
          <w:color w:val="282828"/>
        </w:rPr>
        <w:lastRenderedPageBreak/>
        <w:br/>
      </w:r>
      <w:r w:rsidRPr="00D366CD">
        <w:rPr>
          <w:color w:val="282828"/>
          <w:shd w:val="clear" w:color="auto" w:fill="FFFFFF"/>
        </w:rPr>
        <w:t xml:space="preserve">Осуществляется анализ информационных ресурсов о земельных участках и их правообладателях, оценка резервов поступления земельного налога, выявление несоответствий в информационных базах налоговых и регистрирующих органов. В работе задействованы: налоговые органы, Управление Росреестра. Выявлены несоответствия сведений в информационных базах, приводящие к полному или частичному выпадению земельных участков из налогообложения. Предложения по устранению несоответствий направлены в налоговые и регистрирующие органы. На территории </w:t>
      </w:r>
      <w:r w:rsidR="007F3B69">
        <w:rPr>
          <w:color w:val="282828"/>
          <w:shd w:val="clear" w:color="auto" w:fill="FFFFFF"/>
        </w:rPr>
        <w:t>муниципального образования Куркинский район</w:t>
      </w:r>
      <w:r w:rsidRPr="00D366CD">
        <w:rPr>
          <w:color w:val="282828"/>
          <w:shd w:val="clear" w:color="auto" w:fill="FFFFFF"/>
        </w:rPr>
        <w:t xml:space="preserve"> значительное количество земельных участков, по которым права собственности не зарегистрированы в соответствии с действующим законодательством. В результате этого сведения о них не поступают в налоговые органы в должном порядке и соответственно налог в полном объеме не начисляется. В отношении данных участков </w:t>
      </w:r>
      <w:r w:rsidR="007F3B69">
        <w:rPr>
          <w:color w:val="282828"/>
          <w:shd w:val="clear" w:color="auto" w:fill="FFFFFF"/>
        </w:rPr>
        <w:t>проводится</w:t>
      </w:r>
      <w:r w:rsidRPr="00D366CD">
        <w:rPr>
          <w:color w:val="282828"/>
          <w:shd w:val="clear" w:color="auto" w:fill="FFFFFF"/>
        </w:rPr>
        <w:t xml:space="preserve"> целенаправленная работа.</w:t>
      </w:r>
    </w:p>
    <w:p w:rsidR="007F3B69" w:rsidRPr="005162E5" w:rsidRDefault="007F3B69" w:rsidP="007F3B69">
      <w:pPr>
        <w:spacing w:before="120" w:after="120"/>
        <w:jc w:val="both"/>
        <w:rPr>
          <w:i/>
          <w:u w:val="single"/>
        </w:rPr>
      </w:pPr>
      <w:r w:rsidRPr="005162E5">
        <w:rPr>
          <w:i/>
          <w:u w:val="single"/>
        </w:rPr>
        <w:t>В отношении налога на имущество физических лиц.</w:t>
      </w:r>
    </w:p>
    <w:p w:rsidR="007F3B69" w:rsidRDefault="007F3B69" w:rsidP="007F3B69">
      <w:pPr>
        <w:jc w:val="both"/>
      </w:pPr>
      <w:r w:rsidRPr="003F7538">
        <w:t>Поступление налога на имущество физических лиц</w:t>
      </w:r>
      <w:r>
        <w:t xml:space="preserve"> в муниципальном образовании Куркинский район в 2014 году составило 629тыс</w:t>
      </w:r>
      <w:proofErr w:type="gramStart"/>
      <w:r>
        <w:t>.р</w:t>
      </w:r>
      <w:proofErr w:type="gramEnd"/>
      <w:r>
        <w:t xml:space="preserve">уб., в 2015 году –600 тыс.руб. или 95,4% к 2014 году,  в 2016 году составило 976 тыс.руб. или 162,6% к 2015 году, на 1 ноября 2017 года- 875,5 тыс. рублей, </w:t>
      </w:r>
    </w:p>
    <w:p w:rsidR="007F3B69" w:rsidRDefault="007F3B69" w:rsidP="007F3B69">
      <w:pPr>
        <w:jc w:val="both"/>
      </w:pPr>
      <w:r w:rsidRPr="001C46CB">
        <w:t xml:space="preserve">Поступление налога на имущество физических лиц </w:t>
      </w:r>
      <w:r>
        <w:t xml:space="preserve">на душу населения </w:t>
      </w:r>
      <w:r w:rsidRPr="001C46CB">
        <w:t xml:space="preserve">в муниципальном образовании </w:t>
      </w:r>
      <w:r>
        <w:t>Куркинский район</w:t>
      </w:r>
      <w:r w:rsidRPr="001C46CB">
        <w:t xml:space="preserve"> в 2014 году составило </w:t>
      </w:r>
      <w:r>
        <w:t>62,2</w:t>
      </w:r>
      <w:r w:rsidRPr="001C46CB">
        <w:t>руб</w:t>
      </w:r>
      <w:r>
        <w:t>.</w:t>
      </w:r>
      <w:r w:rsidRPr="001C46CB">
        <w:t xml:space="preserve">, в 2015 году </w:t>
      </w:r>
      <w:r>
        <w:t>–60,4</w:t>
      </w:r>
      <w:r w:rsidRPr="001C46CB">
        <w:t xml:space="preserve">руб. или </w:t>
      </w:r>
      <w:r>
        <w:t>97,0</w:t>
      </w:r>
      <w:r w:rsidRPr="001C46CB">
        <w:t xml:space="preserve">% к 2014 </w:t>
      </w:r>
      <w:proofErr w:type="spellStart"/>
      <w:r w:rsidRPr="001C46CB">
        <w:t>году</w:t>
      </w:r>
      <w:proofErr w:type="gramStart"/>
      <w:r>
        <w:t>,</w:t>
      </w:r>
      <w:r w:rsidRPr="001C46CB">
        <w:t>в</w:t>
      </w:r>
      <w:proofErr w:type="spellEnd"/>
      <w:proofErr w:type="gramEnd"/>
      <w:r w:rsidRPr="001C46CB">
        <w:t xml:space="preserve"> 2016 году </w:t>
      </w:r>
      <w:r>
        <w:t>составило100,7</w:t>
      </w:r>
      <w:r w:rsidRPr="001C46CB">
        <w:t xml:space="preserve">руб. или </w:t>
      </w:r>
      <w:r>
        <w:t>166,9</w:t>
      </w:r>
      <w:r w:rsidRPr="001C46CB">
        <w:t>% к 2015 году</w:t>
      </w:r>
      <w:r>
        <w:t>, на 1 ноября 2017 года – 90,7%</w:t>
      </w:r>
      <w:r w:rsidRPr="001C46CB">
        <w:t xml:space="preserve">. </w:t>
      </w:r>
    </w:p>
    <w:p w:rsidR="007F3B69" w:rsidRPr="00BA5EFD" w:rsidRDefault="007F3B69" w:rsidP="007F3B69">
      <w:pPr>
        <w:spacing w:before="120"/>
        <w:jc w:val="both"/>
      </w:pPr>
      <w:r>
        <w:t>С</w:t>
      </w:r>
      <w:r w:rsidRPr="00BA5EFD">
        <w:t xml:space="preserve">тавки налога на имущество физических лиц определены в соответствии с положениями федерального налогового законодательства: </w:t>
      </w:r>
    </w:p>
    <w:p w:rsidR="007F3B69" w:rsidRPr="00BA5EFD" w:rsidRDefault="007F3B69" w:rsidP="007F3B69">
      <w:pPr>
        <w:jc w:val="both"/>
      </w:pPr>
      <w:proofErr w:type="gramStart"/>
      <w:r w:rsidRPr="00BA5EFD">
        <w:t>- в отношении жилых домов и помещений, гаражей, хозяйственных строений или сооружений, площадь каждого из которых не превышает 50 кв.м. установлены в размере 0,1% от кадастровой стоимости указанных объектов;</w:t>
      </w:r>
      <w:proofErr w:type="gramEnd"/>
    </w:p>
    <w:p w:rsidR="007F3B69" w:rsidRDefault="007F3B69" w:rsidP="007F3B69">
      <w:pPr>
        <w:jc w:val="both"/>
      </w:pPr>
      <w:r w:rsidRPr="00BA5EFD">
        <w:t>- для объектов недвижимого имущества, включенных в перечень административных и коммерческих, и объектов, кадастровая стоимость каждого из которых превышает 300 млн</w:t>
      </w:r>
      <w:proofErr w:type="gramStart"/>
      <w:r w:rsidRPr="00BA5EFD">
        <w:t>.р</w:t>
      </w:r>
      <w:proofErr w:type="gramEnd"/>
      <w:r w:rsidRPr="00BA5EFD">
        <w:t>уб., определены в размере</w:t>
      </w:r>
      <w:r w:rsidR="007816D7">
        <w:t xml:space="preserve"> </w:t>
      </w:r>
      <w:r>
        <w:t>2,0</w:t>
      </w:r>
      <w:r w:rsidRPr="00BA5EFD">
        <w:t>% от кадастровой стоимости этих объектов</w:t>
      </w:r>
      <w:r w:rsidRPr="0035126C">
        <w:t xml:space="preserve">; </w:t>
      </w:r>
    </w:p>
    <w:p w:rsidR="007F3B69" w:rsidRDefault="007F3B69" w:rsidP="007F3B69">
      <w:pPr>
        <w:jc w:val="both"/>
      </w:pPr>
      <w:r w:rsidRPr="00BA5EFD">
        <w:t>- прочих объектов налогообложения - в размере 0,</w:t>
      </w:r>
      <w:r>
        <w:t>5</w:t>
      </w:r>
      <w:r w:rsidRPr="00BA5EFD">
        <w:t>%.</w:t>
      </w:r>
    </w:p>
    <w:p w:rsidR="007F3B69" w:rsidRPr="00A76ACA" w:rsidRDefault="007F3B69" w:rsidP="007F3B69">
      <w:pPr>
        <w:spacing w:before="120" w:after="120"/>
        <w:jc w:val="both"/>
      </w:pPr>
      <w:r>
        <w:t>Нормативные</w:t>
      </w:r>
      <w:r w:rsidRPr="00A76ACA">
        <w:t xml:space="preserve"> правов</w:t>
      </w:r>
      <w:r>
        <w:t>ые</w:t>
      </w:r>
      <w:r w:rsidRPr="00A76ACA">
        <w:t xml:space="preserve"> акт</w:t>
      </w:r>
      <w:r>
        <w:t>ы</w:t>
      </w:r>
      <w:r w:rsidR="007816D7">
        <w:t xml:space="preserve"> </w:t>
      </w:r>
      <w:r>
        <w:t xml:space="preserve">по </w:t>
      </w:r>
      <w:r w:rsidRPr="00A76ACA">
        <w:t xml:space="preserve">налогу </w:t>
      </w:r>
      <w:r>
        <w:t xml:space="preserve">на имущество физических лиц </w:t>
      </w:r>
      <w:r w:rsidRPr="00A76ACA">
        <w:t xml:space="preserve">на 2017 год </w:t>
      </w:r>
      <w:r w:rsidR="007816D7">
        <w:t xml:space="preserve">и 2018 год </w:t>
      </w:r>
      <w:r w:rsidRPr="00A76ACA">
        <w:t>принят</w:t>
      </w:r>
      <w:r>
        <w:t>ы</w:t>
      </w:r>
      <w:r w:rsidRPr="00A76ACA">
        <w:t xml:space="preserve"> в срок и в соответствии с НК РФ.</w:t>
      </w:r>
    </w:p>
    <w:p w:rsidR="007F3B69" w:rsidRDefault="007F3B69" w:rsidP="007F3B69">
      <w:pPr>
        <w:spacing w:before="120" w:after="120"/>
        <w:jc w:val="both"/>
        <w:rPr>
          <w:i/>
          <w:u w:val="single"/>
        </w:rPr>
      </w:pPr>
    </w:p>
    <w:p w:rsidR="007F3B69" w:rsidRPr="009A3415" w:rsidRDefault="007F3B69" w:rsidP="007F3B69">
      <w:pPr>
        <w:spacing w:before="120" w:after="120"/>
        <w:jc w:val="both"/>
        <w:rPr>
          <w:i/>
          <w:u w:val="single"/>
        </w:rPr>
      </w:pPr>
      <w:r w:rsidRPr="009A3415">
        <w:rPr>
          <w:i/>
          <w:u w:val="single"/>
        </w:rPr>
        <w:t xml:space="preserve">В отношении </w:t>
      </w:r>
      <w:r>
        <w:rPr>
          <w:i/>
          <w:u w:val="single"/>
        </w:rPr>
        <w:t>земельного налога</w:t>
      </w:r>
      <w:r w:rsidRPr="009A3415">
        <w:rPr>
          <w:i/>
          <w:u w:val="single"/>
        </w:rPr>
        <w:t>.</w:t>
      </w:r>
    </w:p>
    <w:p w:rsidR="007F3B69" w:rsidRDefault="007F3B69" w:rsidP="007F3B69">
      <w:pPr>
        <w:jc w:val="both"/>
      </w:pPr>
      <w:r w:rsidRPr="00216D43">
        <w:t xml:space="preserve">Поступление </w:t>
      </w:r>
      <w:r>
        <w:t xml:space="preserve">земельного </w:t>
      </w:r>
      <w:r w:rsidRPr="00216D43">
        <w:t xml:space="preserve">налога в муниципальном образовании </w:t>
      </w:r>
      <w:r>
        <w:t>Куркинский район</w:t>
      </w:r>
      <w:r w:rsidRPr="00216D43">
        <w:t xml:space="preserve"> в 2014 году составило </w:t>
      </w:r>
      <w:r>
        <w:t xml:space="preserve">9 855 </w:t>
      </w:r>
      <w:r w:rsidRPr="00216D43">
        <w:t>тыс</w:t>
      </w:r>
      <w:proofErr w:type="gramStart"/>
      <w:r w:rsidRPr="00216D43">
        <w:t>.р</w:t>
      </w:r>
      <w:proofErr w:type="gramEnd"/>
      <w:r w:rsidRPr="00216D43">
        <w:t xml:space="preserve">уб., в 2015 году - </w:t>
      </w:r>
      <w:r w:rsidRPr="00BA0055">
        <w:t xml:space="preserve">8 457   </w:t>
      </w:r>
      <w:r w:rsidRPr="00216D43">
        <w:lastRenderedPageBreak/>
        <w:t xml:space="preserve">тыс.руб. или </w:t>
      </w:r>
      <w:r>
        <w:rPr>
          <w:rFonts w:eastAsia="Times New Roman"/>
          <w:color w:val="000000"/>
          <w:lang w:eastAsia="ru-RU"/>
        </w:rPr>
        <w:t>85,8</w:t>
      </w:r>
      <w:r w:rsidRPr="00216D43">
        <w:rPr>
          <w:rFonts w:eastAsia="Times New Roman"/>
          <w:color w:val="000000"/>
          <w:lang w:eastAsia="ru-RU"/>
        </w:rPr>
        <w:t>%</w:t>
      </w:r>
      <w:r w:rsidRPr="00216D43">
        <w:t>к 2014 году</w:t>
      </w:r>
      <w:r>
        <w:t>,</w:t>
      </w:r>
      <w:r w:rsidRPr="00216D43">
        <w:t xml:space="preserve"> в 2016 году </w:t>
      </w:r>
      <w:r>
        <w:t>составило</w:t>
      </w:r>
      <w:r w:rsidRPr="00BA0055">
        <w:t xml:space="preserve">13 563 </w:t>
      </w:r>
      <w:r w:rsidRPr="00216D43">
        <w:t xml:space="preserve">тыс.руб. или </w:t>
      </w:r>
      <w:r>
        <w:t>160,4</w:t>
      </w:r>
      <w:r w:rsidR="007816D7">
        <w:t xml:space="preserve">% к 2015 году, на 1 ноября 2017 года- </w:t>
      </w:r>
      <w:r w:rsidR="007A2F1F">
        <w:t>11172,1 тыс. рублей.</w:t>
      </w:r>
    </w:p>
    <w:p w:rsidR="007F3B69" w:rsidRDefault="007F3B69" w:rsidP="007F3B69">
      <w:pPr>
        <w:jc w:val="both"/>
      </w:pPr>
      <w:r w:rsidRPr="00A76BEC">
        <w:t xml:space="preserve">Поступление земельного налога на душу населения в муниципальном образовании </w:t>
      </w:r>
      <w:r w:rsidRPr="00FF1B0E">
        <w:t xml:space="preserve">Куркинский район </w:t>
      </w:r>
      <w:r w:rsidRPr="00A76BEC">
        <w:t xml:space="preserve">в 2014 году составило </w:t>
      </w:r>
      <w:r>
        <w:t xml:space="preserve">974,8 </w:t>
      </w:r>
      <w:r w:rsidRPr="00A76BEC">
        <w:t>руб., в 2015 году –</w:t>
      </w:r>
      <w:r w:rsidRPr="00BA0055">
        <w:t xml:space="preserve">850,8 </w:t>
      </w:r>
      <w:r w:rsidRPr="00A76BEC">
        <w:t xml:space="preserve">руб. или </w:t>
      </w:r>
      <w:r>
        <w:t>87,3</w:t>
      </w:r>
      <w:r w:rsidRPr="00A76BEC">
        <w:rPr>
          <w:rFonts w:eastAsia="Times New Roman"/>
          <w:color w:val="000000"/>
          <w:lang w:eastAsia="ru-RU"/>
        </w:rPr>
        <w:t xml:space="preserve">% </w:t>
      </w:r>
      <w:r w:rsidRPr="00A76BEC">
        <w:t>к 2014 году</w:t>
      </w:r>
      <w:r>
        <w:t xml:space="preserve">, </w:t>
      </w:r>
      <w:r w:rsidRPr="00A76BEC">
        <w:t xml:space="preserve">в 2016 году </w:t>
      </w:r>
      <w:r>
        <w:t>составило</w:t>
      </w:r>
      <w:r w:rsidR="007A2F1F">
        <w:t xml:space="preserve"> </w:t>
      </w:r>
      <w:r>
        <w:t>1 399,9</w:t>
      </w:r>
      <w:r w:rsidRPr="00A76BEC">
        <w:t xml:space="preserve">руб. или </w:t>
      </w:r>
      <w:r>
        <w:t>164,5</w:t>
      </w:r>
      <w:r w:rsidRPr="00A76BEC">
        <w:t>% к 2015 году</w:t>
      </w:r>
      <w:r w:rsidR="007A2F1F">
        <w:t>, -1151,8 тыс. рублей</w:t>
      </w:r>
      <w:r w:rsidRPr="00A76BEC">
        <w:t xml:space="preserve"> </w:t>
      </w:r>
    </w:p>
    <w:p w:rsidR="007F3B69" w:rsidRPr="00A66EE2" w:rsidRDefault="007F3B69" w:rsidP="007F3B69">
      <w:pPr>
        <w:spacing w:before="120"/>
        <w:jc w:val="both"/>
      </w:pPr>
      <w:r w:rsidRPr="00A66EE2">
        <w:t>Ставки земельного на</w:t>
      </w:r>
      <w:r>
        <w:t xml:space="preserve">лога </w:t>
      </w:r>
      <w:r w:rsidRPr="00A66EE2">
        <w:t>установлены в соответствии с Налоговым кодексом – от 0,</w:t>
      </w:r>
      <w:r>
        <w:t>15</w:t>
      </w:r>
      <w:r w:rsidRPr="00A66EE2">
        <w:t>% до 1,5% для соответствующих категорий земельных участков. Перечень видов разрешенного использования земель определен в соответствии с Земельным кодексом Российской Федерации.</w:t>
      </w:r>
    </w:p>
    <w:p w:rsidR="007F3B69" w:rsidRPr="000E4727" w:rsidRDefault="007F3B69" w:rsidP="007F3B69">
      <w:pPr>
        <w:jc w:val="both"/>
      </w:pPr>
      <w:r w:rsidRPr="00915378">
        <w:t>Нормативны</w:t>
      </w:r>
      <w:r>
        <w:t>е</w:t>
      </w:r>
      <w:r w:rsidRPr="00915378">
        <w:t xml:space="preserve"> правов</w:t>
      </w:r>
      <w:r>
        <w:t xml:space="preserve">ые </w:t>
      </w:r>
      <w:r w:rsidRPr="00915378">
        <w:t xml:space="preserve"> акт</w:t>
      </w:r>
      <w:r>
        <w:t>ы</w:t>
      </w:r>
      <w:r w:rsidRPr="00915378">
        <w:t xml:space="preserve"> по </w:t>
      </w:r>
      <w:r>
        <w:t xml:space="preserve">земельному </w:t>
      </w:r>
      <w:r w:rsidRPr="00915378">
        <w:t>налогу на 2017 год</w:t>
      </w:r>
      <w:r w:rsidR="007A2F1F">
        <w:t>, 2018 год</w:t>
      </w:r>
      <w:r w:rsidRPr="00915378">
        <w:t xml:space="preserve"> принят</w:t>
      </w:r>
      <w:r>
        <w:t>ы в срок и в соответствии</w:t>
      </w:r>
      <w:r w:rsidRPr="00915378">
        <w:t xml:space="preserve"> с НК РФ</w:t>
      </w:r>
      <w:r>
        <w:t>.</w:t>
      </w:r>
    </w:p>
    <w:p w:rsidR="007F3B69" w:rsidRDefault="007F3B69" w:rsidP="007F3B69">
      <w:pPr>
        <w:spacing w:before="120" w:after="120"/>
        <w:jc w:val="both"/>
        <w:rPr>
          <w:i/>
          <w:u w:val="single"/>
        </w:rPr>
      </w:pPr>
      <w:r w:rsidRPr="009A3415">
        <w:rPr>
          <w:i/>
          <w:u w:val="single"/>
        </w:rPr>
        <w:t>В отношении патентов.</w:t>
      </w:r>
    </w:p>
    <w:p w:rsidR="007F3B69" w:rsidRPr="008728C9" w:rsidRDefault="007F3B69" w:rsidP="007F3B69">
      <w:pPr>
        <w:jc w:val="both"/>
      </w:pPr>
      <w:r>
        <w:t>В муниципальном</w:t>
      </w:r>
      <w:r w:rsidRPr="008728C9">
        <w:t xml:space="preserve"> образовани</w:t>
      </w:r>
      <w:r>
        <w:t xml:space="preserve">и </w:t>
      </w:r>
      <w:r w:rsidRPr="00FF1B0E">
        <w:t xml:space="preserve">Куркинский район </w:t>
      </w:r>
      <w:r w:rsidRPr="008728C9">
        <w:t xml:space="preserve">налогоплательщиками </w:t>
      </w:r>
      <w:r>
        <w:t xml:space="preserve">не </w:t>
      </w:r>
      <w:r w:rsidRPr="008728C9">
        <w:t>применяется пат</w:t>
      </w:r>
      <w:r w:rsidR="007A2F1F">
        <w:t>ентная система налогообложения</w:t>
      </w:r>
    </w:p>
    <w:p w:rsidR="007F3B69" w:rsidRDefault="007F3B69" w:rsidP="007F3B69"/>
    <w:p w:rsidR="007A2F1F" w:rsidRPr="007A2F1F" w:rsidRDefault="009B456E" w:rsidP="009B456E">
      <w:pPr>
        <w:spacing w:before="120" w:after="120"/>
        <w:jc w:val="both"/>
        <w:rPr>
          <w:b/>
          <w:color w:val="282828"/>
          <w:shd w:val="clear" w:color="auto" w:fill="FFFFFF"/>
        </w:rPr>
      </w:pPr>
      <w:r w:rsidRPr="00D366CD">
        <w:rPr>
          <w:color w:val="282828"/>
          <w:shd w:val="clear" w:color="auto" w:fill="FFFFFF"/>
        </w:rPr>
        <w:t xml:space="preserve"> </w:t>
      </w:r>
      <w:r w:rsidRPr="007A2F1F">
        <w:rPr>
          <w:b/>
          <w:color w:val="282828"/>
          <w:shd w:val="clear" w:color="auto" w:fill="FFFFFF"/>
        </w:rPr>
        <w:t>Меры в области налоговой политики, планируемые к реализации</w:t>
      </w:r>
      <w:r w:rsidRPr="007A2F1F">
        <w:rPr>
          <w:b/>
          <w:color w:val="282828"/>
        </w:rPr>
        <w:br/>
      </w:r>
      <w:r w:rsidRPr="007A2F1F">
        <w:rPr>
          <w:b/>
          <w:color w:val="282828"/>
          <w:shd w:val="clear" w:color="auto" w:fill="FFFFFF"/>
        </w:rPr>
        <w:t>в 2018 году и плановом периоде 2019 и 2020 годов</w:t>
      </w:r>
      <w:r w:rsidRPr="007A2F1F">
        <w:rPr>
          <w:b/>
          <w:color w:val="282828"/>
        </w:rPr>
        <w:br/>
      </w:r>
    </w:p>
    <w:p w:rsidR="009B456E" w:rsidRPr="00D366CD" w:rsidRDefault="009B456E" w:rsidP="009B456E">
      <w:pPr>
        <w:spacing w:before="120" w:after="120"/>
        <w:jc w:val="both"/>
        <w:rPr>
          <w:i/>
          <w:u w:val="single"/>
        </w:rPr>
      </w:pPr>
      <w:r w:rsidRPr="00D366CD">
        <w:rPr>
          <w:color w:val="282828"/>
          <w:shd w:val="clear" w:color="auto" w:fill="FFFFFF"/>
        </w:rPr>
        <w:t>Приоритетом Правительства Российской Федерации в области налоговой политики в средней и долгосрочной перспективе является стабилизация налоговой системы с одновременным применением мер налогового стимулирования, а также дальнейшее повышение эффективности налоговой системы. Будет обеспечена неизменность условий налогообложения в период с 2018 по 2020 годы. Увеличения налоговой нагрузки на экономику не предполагается.</w:t>
      </w:r>
      <w:r w:rsidRPr="00D366CD">
        <w:rPr>
          <w:rStyle w:val="apple-converted-space"/>
          <w:color w:val="282828"/>
          <w:shd w:val="clear" w:color="auto" w:fill="FFFFFF"/>
        </w:rPr>
        <w:t> </w:t>
      </w:r>
      <w:r w:rsidRPr="00D366CD">
        <w:rPr>
          <w:color w:val="282828"/>
          <w:shd w:val="clear" w:color="auto" w:fill="FFFFFF"/>
        </w:rPr>
        <w:t xml:space="preserve">Налоговая политика </w:t>
      </w:r>
      <w:r w:rsidR="007A2F1F">
        <w:rPr>
          <w:color w:val="282828"/>
          <w:shd w:val="clear" w:color="auto" w:fill="FFFFFF"/>
        </w:rPr>
        <w:t>муниципального образования</w:t>
      </w:r>
      <w:r w:rsidRPr="00D366CD">
        <w:rPr>
          <w:color w:val="282828"/>
          <w:shd w:val="clear" w:color="auto" w:fill="FFFFFF"/>
        </w:rPr>
        <w:t xml:space="preserve"> </w:t>
      </w:r>
      <w:r w:rsidR="007A2F1F">
        <w:rPr>
          <w:color w:val="282828"/>
          <w:shd w:val="clear" w:color="auto" w:fill="FFFFFF"/>
        </w:rPr>
        <w:t xml:space="preserve">Куркинский район </w:t>
      </w:r>
      <w:r w:rsidRPr="00D366CD">
        <w:rPr>
          <w:color w:val="282828"/>
          <w:shd w:val="clear" w:color="auto" w:fill="FFFFFF"/>
        </w:rPr>
        <w:t xml:space="preserve">будет формироваться в рамках направлений и приоритетов, обозначенных в Основных направлениях налоговой политики Российской Федерации и </w:t>
      </w:r>
      <w:r w:rsidR="007A2F1F">
        <w:rPr>
          <w:color w:val="282828"/>
          <w:shd w:val="clear" w:color="auto" w:fill="FFFFFF"/>
        </w:rPr>
        <w:t>Тульской</w:t>
      </w:r>
      <w:r w:rsidRPr="00D366CD">
        <w:rPr>
          <w:color w:val="282828"/>
          <w:shd w:val="clear" w:color="auto" w:fill="FFFFFF"/>
        </w:rPr>
        <w:t xml:space="preserve"> области на предстоящий </w:t>
      </w:r>
      <w:proofErr w:type="spellStart"/>
      <w:r w:rsidRPr="00D366CD">
        <w:rPr>
          <w:color w:val="282828"/>
          <w:shd w:val="clear" w:color="auto" w:fill="FFFFFF"/>
        </w:rPr>
        <w:t>период</w:t>
      </w:r>
      <w:proofErr w:type="gramStart"/>
      <w:r w:rsidRPr="00D366CD">
        <w:rPr>
          <w:color w:val="282828"/>
          <w:shd w:val="clear" w:color="auto" w:fill="FFFFFF"/>
        </w:rPr>
        <w:t>.П</w:t>
      </w:r>
      <w:proofErr w:type="gramEnd"/>
      <w:r w:rsidRPr="00D366CD">
        <w:rPr>
          <w:color w:val="282828"/>
          <w:shd w:val="clear" w:color="auto" w:fill="FFFFFF"/>
        </w:rPr>
        <w:t>родолжится</w:t>
      </w:r>
      <w:proofErr w:type="spellEnd"/>
      <w:r w:rsidRPr="00D366CD">
        <w:rPr>
          <w:color w:val="282828"/>
          <w:shd w:val="clear" w:color="auto" w:fill="FFFFFF"/>
        </w:rPr>
        <w:t xml:space="preserve"> работа по инвентаризации объектов недвижимости. В 2018 году предстоит решить следующие задачи:</w:t>
      </w:r>
      <w:r w:rsidRPr="00D366CD">
        <w:rPr>
          <w:color w:val="282828"/>
        </w:rPr>
        <w:br/>
      </w:r>
      <w:r w:rsidRPr="00D366CD">
        <w:rPr>
          <w:color w:val="282828"/>
          <w:shd w:val="clear" w:color="auto" w:fill="FFFFFF"/>
        </w:rPr>
        <w:t>- продолжить работу по выявлению и исправлению технических ошибок и несоответствий в основных информационных ресурсах;</w:t>
      </w:r>
      <w:r w:rsidRPr="00D366CD">
        <w:rPr>
          <w:color w:val="282828"/>
        </w:rPr>
        <w:br/>
      </w:r>
      <w:r w:rsidRPr="00D366CD">
        <w:rPr>
          <w:color w:val="282828"/>
          <w:shd w:val="clear" w:color="auto" w:fill="FFFFFF"/>
        </w:rPr>
        <w:t>- координировать усилия муниципального земельного контроля для максимального учета при проведении мероприятий по увеличению налоговых поступлений.</w:t>
      </w:r>
      <w:r w:rsidR="007A2F1F">
        <w:rPr>
          <w:color w:val="282828"/>
          <w:shd w:val="clear" w:color="auto" w:fill="FFFFFF"/>
        </w:rPr>
        <w:t xml:space="preserve"> </w:t>
      </w:r>
      <w:r w:rsidRPr="00D366CD">
        <w:rPr>
          <w:color w:val="282828"/>
          <w:shd w:val="clear" w:color="auto" w:fill="FFFFFF"/>
        </w:rPr>
        <w:t>Предоставление налоговых льгот на предстоящий налоговый период не предполагается. Налоговая политика органов местного самоуправления на 2018 - 2020 годы будет ориентирована на реализацию изменений налогового законодательства и нацелена на увеличение уровня собираемости налоговых доходов.</w:t>
      </w:r>
    </w:p>
    <w:p w:rsidR="009B456E" w:rsidRPr="00D366CD" w:rsidRDefault="009B456E" w:rsidP="009B456E">
      <w:pPr>
        <w:spacing w:before="120" w:after="120"/>
        <w:jc w:val="both"/>
        <w:rPr>
          <w:i/>
          <w:u w:val="single"/>
        </w:rPr>
      </w:pPr>
    </w:p>
    <w:sectPr w:rsidR="009B456E" w:rsidRPr="00D366CD" w:rsidSect="00B43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56E"/>
    <w:rsid w:val="000557EB"/>
    <w:rsid w:val="007816D7"/>
    <w:rsid w:val="007A2F1F"/>
    <w:rsid w:val="007F3B69"/>
    <w:rsid w:val="0080244F"/>
    <w:rsid w:val="00956A14"/>
    <w:rsid w:val="009B456E"/>
    <w:rsid w:val="00B43499"/>
    <w:rsid w:val="00C478CC"/>
    <w:rsid w:val="00C5565B"/>
    <w:rsid w:val="00C632CE"/>
    <w:rsid w:val="00D3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6E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456E"/>
  </w:style>
  <w:style w:type="paragraph" w:styleId="a3">
    <w:name w:val="Balloon Text"/>
    <w:basedOn w:val="a"/>
    <w:link w:val="a4"/>
    <w:uiPriority w:val="99"/>
    <w:semiHidden/>
    <w:unhideWhenUsed/>
    <w:rsid w:val="007A2F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2017-11-10T07:18:00Z</cp:lastPrinted>
  <dcterms:created xsi:type="dcterms:W3CDTF">2017-11-09T09:37:00Z</dcterms:created>
  <dcterms:modified xsi:type="dcterms:W3CDTF">2017-11-10T07:23:00Z</dcterms:modified>
</cp:coreProperties>
</file>